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EBF8" w14:textId="77777777" w:rsidR="00E07B22" w:rsidRDefault="00E07B22" w:rsidP="00E07B22">
      <w:pPr>
        <w:pStyle w:val="Tekstpodstawowy"/>
        <w:jc w:val="center"/>
      </w:pPr>
      <w:r>
        <w:rPr>
          <w:rFonts w:ascii="Times New Roman" w:hAnsi="Times New Roman"/>
          <w:b/>
          <w:bCs/>
          <w:color w:val="000000"/>
          <w:sz w:val="28"/>
        </w:rPr>
        <w:t>Prace w zakresie - nazwa zadania:</w:t>
      </w:r>
    </w:p>
    <w:p w14:paraId="3BEE8E18" w14:textId="77777777" w:rsidR="00E07B22" w:rsidRDefault="00E07B22" w:rsidP="00E07B22">
      <w:pPr>
        <w:pStyle w:val="Tekstpodstawowy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49CDF214" w14:textId="77777777" w:rsidR="00E07B22" w:rsidRDefault="00E07B22" w:rsidP="00E07B22">
      <w:pPr>
        <w:pStyle w:val="Tekstpodstawowy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Zielonki, kościół pw. Narodzenia Najświętszej Maryi Panny (XVI w.), </w:t>
      </w:r>
    </w:p>
    <w:p w14:paraId="7CCCCE6A" w14:textId="77777777" w:rsidR="00E07B22" w:rsidRDefault="00E07B22" w:rsidP="00E07B22">
      <w:pPr>
        <w:pStyle w:val="Tekstpodstawowy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kaplica (1947 r.): remont dachu kościoła</w:t>
      </w:r>
    </w:p>
    <w:p w14:paraId="5817C0F3" w14:textId="77777777" w:rsidR="00E07B22" w:rsidRDefault="00E07B22" w:rsidP="00E07B22">
      <w:pPr>
        <w:pStyle w:val="Tekstpodstawowy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14:paraId="225221A4" w14:textId="77777777" w:rsidR="00E07B22" w:rsidRDefault="00E07B22" w:rsidP="00E07B22">
      <w:pPr>
        <w:pStyle w:val="Tekstpodstawowy"/>
        <w:jc w:val="center"/>
      </w:pPr>
      <w:r>
        <w:rPr>
          <w:rFonts w:ascii="Times New Roman" w:hAnsi="Times New Roman"/>
          <w:b/>
          <w:bCs/>
          <w:color w:val="000000"/>
          <w:sz w:val="28"/>
        </w:rPr>
        <w:t>finansowane w roku 2021</w:t>
      </w:r>
    </w:p>
    <w:p w14:paraId="43E1519E" w14:textId="77777777" w:rsidR="00E07B22" w:rsidRDefault="00E07B22" w:rsidP="00E07B22">
      <w:pPr>
        <w:pStyle w:val="Tekstpodstawowy"/>
        <w:jc w:val="center"/>
      </w:pPr>
      <w:r>
        <w:rPr>
          <w:rFonts w:ascii="Times New Roman" w:hAnsi="Times New Roman"/>
          <w:b/>
          <w:bCs/>
          <w:color w:val="000000"/>
          <w:sz w:val="28"/>
        </w:rPr>
        <w:t>ze środków Ministra Kultury, Dziedzictwa Narodowego i Sportu</w:t>
      </w:r>
    </w:p>
    <w:p w14:paraId="3604E75A" w14:textId="77777777" w:rsidR="00E07B22" w:rsidRDefault="00E07B22" w:rsidP="00E07B22">
      <w:pPr>
        <w:pStyle w:val="Tekstpodstawowy"/>
        <w:jc w:val="center"/>
      </w:pPr>
      <w:r>
        <w:rPr>
          <w:rFonts w:ascii="Times New Roman" w:hAnsi="Times New Roman"/>
          <w:b/>
          <w:bCs/>
          <w:color w:val="000000"/>
          <w:sz w:val="28"/>
        </w:rPr>
        <w:t>kwota dotacji: 300 000 zł</w:t>
      </w:r>
    </w:p>
    <w:p w14:paraId="752C3013" w14:textId="77777777" w:rsidR="00E07B22" w:rsidRDefault="00E07B22" w:rsidP="00E07B22">
      <w:pPr>
        <w:rPr>
          <w:b/>
          <w:bCs/>
        </w:rPr>
      </w:pPr>
    </w:p>
    <w:p w14:paraId="3B3D3493" w14:textId="77777777" w:rsidR="00E07B22" w:rsidRDefault="00E07B22" w:rsidP="00E07B22">
      <w:pPr>
        <w:rPr>
          <w:b/>
          <w:bCs/>
        </w:rPr>
      </w:pPr>
    </w:p>
    <w:p w14:paraId="3616C5FE" w14:textId="4B6CB478" w:rsidR="00E07B22" w:rsidRDefault="00E07B22" w:rsidP="00E07B22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538608" wp14:editId="4B4FB201">
            <wp:simplePos x="0" y="0"/>
            <wp:positionH relativeFrom="column">
              <wp:posOffset>1488440</wp:posOffset>
            </wp:positionH>
            <wp:positionV relativeFrom="paragraph">
              <wp:posOffset>121285</wp:posOffset>
            </wp:positionV>
            <wp:extent cx="3142615" cy="1666240"/>
            <wp:effectExtent l="0" t="0" r="63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952A7" w14:textId="77777777" w:rsidR="00FD424A" w:rsidRPr="00FD424A" w:rsidRDefault="00FD424A" w:rsidP="00A112FE">
      <w:pPr>
        <w:rPr>
          <w:sz w:val="28"/>
          <w:szCs w:val="28"/>
        </w:rPr>
      </w:pPr>
    </w:p>
    <w:p w14:paraId="2F84B1C7" w14:textId="77777777"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prace w zakresie</w:t>
      </w:r>
      <w:r w:rsidRPr="00AB3424">
        <w:rPr>
          <w:rFonts w:asciiTheme="minorHAnsi" w:hAnsiTheme="minorHAnsi" w:cstheme="minorHAnsi"/>
          <w:color w:val="auto"/>
          <w:sz w:val="28"/>
          <w:szCs w:val="28"/>
        </w:rPr>
        <w:t xml:space="preserve">  - nazwa zadania:</w:t>
      </w:r>
    </w:p>
    <w:p w14:paraId="1C5E577B" w14:textId="4F23976A" w:rsidR="005E6CB4" w:rsidRPr="005E6CB4" w:rsidRDefault="005E6CB4" w:rsidP="005E6CB4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Prace Interwencyjne przy ceglanej ścianie szczytowej elewacji zachodniej kościoła, pełna konserwacja technicza i estetyczno-plastyczna.</w:t>
      </w:r>
    </w:p>
    <w:p w14:paraId="4A0A83CF" w14:textId="62D92C3F"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finansowane w roku </w:t>
      </w:r>
      <w:r w:rsidR="005E6CB4">
        <w:rPr>
          <w:rFonts w:asciiTheme="minorHAnsi" w:hAnsiTheme="minorHAnsi" w:cstheme="minorHAnsi"/>
          <w:b/>
          <w:bCs/>
          <w:color w:val="auto"/>
          <w:sz w:val="28"/>
          <w:szCs w:val="28"/>
        </w:rPr>
        <w:t>2020</w:t>
      </w:r>
    </w:p>
    <w:p w14:paraId="106F6BA0" w14:textId="77777777"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>ze środków Małopolskiego Wojewódzkiego Konserwatora Zabytków w Krakowie</w:t>
      </w:r>
    </w:p>
    <w:p w14:paraId="1D80A149" w14:textId="14C005A3"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kwota dotacji: </w:t>
      </w:r>
      <w:r w:rsidR="005E6CB4">
        <w:rPr>
          <w:rFonts w:asciiTheme="minorHAnsi" w:hAnsiTheme="minorHAnsi" w:cstheme="minorHAnsi"/>
          <w:b/>
          <w:bCs/>
          <w:color w:val="auto"/>
          <w:sz w:val="28"/>
          <w:szCs w:val="28"/>
        </w:rPr>
        <w:t>150 000 zł</w:t>
      </w:r>
    </w:p>
    <w:p w14:paraId="6AB81DEC" w14:textId="77777777" w:rsidR="005158EB" w:rsidRPr="00E800B7" w:rsidRDefault="005158EB" w:rsidP="00FD424A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460CD9D" wp14:editId="00BCC293">
            <wp:extent cx="4352203" cy="615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63" cy="61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8EB" w:rsidRPr="00E8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A"/>
    <w:rsid w:val="00514E59"/>
    <w:rsid w:val="005158EB"/>
    <w:rsid w:val="00532E74"/>
    <w:rsid w:val="005E6CB4"/>
    <w:rsid w:val="00A112FE"/>
    <w:rsid w:val="00AB3424"/>
    <w:rsid w:val="00E07B22"/>
    <w:rsid w:val="00E800B7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59C1"/>
  <w15:chartTrackingRefBased/>
  <w15:docId w15:val="{88495C06-4C8D-4140-B7BA-8C56F67B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07B22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B22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Krzysztof Kurczab</cp:lastModifiedBy>
  <cp:revision>6</cp:revision>
  <dcterms:created xsi:type="dcterms:W3CDTF">2019-06-10T12:43:00Z</dcterms:created>
  <dcterms:modified xsi:type="dcterms:W3CDTF">2021-11-06T18:56:00Z</dcterms:modified>
</cp:coreProperties>
</file>